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D7101E">
        <w:rPr>
          <w:rFonts w:ascii="Times New Roman" w:hAnsi="Times New Roman"/>
          <w:sz w:val="24"/>
          <w:szCs w:val="24"/>
          <w:u w:val="single"/>
          <w:lang w:val="uk-UA"/>
        </w:rPr>
        <w:t xml:space="preserve">04.09.2017   </w:t>
      </w:r>
      <w:bookmarkStart w:id="0" w:name="_GoBack"/>
      <w:bookmarkEnd w:id="0"/>
      <w:r w:rsidRPr="007A04AF">
        <w:rPr>
          <w:rFonts w:ascii="Times New Roman" w:hAnsi="Times New Roman"/>
          <w:sz w:val="24"/>
          <w:szCs w:val="24"/>
          <w:lang w:val="uk-UA"/>
        </w:rPr>
        <w:t>№ _</w:t>
      </w:r>
      <w:r w:rsidR="00D7101E">
        <w:rPr>
          <w:rFonts w:ascii="Times New Roman" w:hAnsi="Times New Roman"/>
          <w:sz w:val="24"/>
          <w:szCs w:val="24"/>
          <w:u w:val="single"/>
          <w:lang w:val="uk-UA"/>
        </w:rPr>
        <w:t>1134/0/197-17</w:t>
      </w:r>
      <w:r w:rsidR="00EA03C6">
        <w:rPr>
          <w:rFonts w:ascii="Times New Roman" w:hAnsi="Times New Roman"/>
          <w:sz w:val="24"/>
          <w:szCs w:val="24"/>
          <w:u w:val="single"/>
          <w:lang w:val="uk-UA"/>
        </w:rPr>
        <w:t>__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6854BB" w:rsidRPr="007A04AF" w:rsidRDefault="006854BB" w:rsidP="006854BB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Pr="007A04AF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  <w:r w:rsidRPr="007A04AF">
        <w:rPr>
          <w:rFonts w:ascii="Times New Roman" w:hAnsi="Times New Roman"/>
          <w:sz w:val="28"/>
          <w:szCs w:val="28"/>
          <w:lang w:val="uk-UA"/>
        </w:rPr>
        <w:t>хворих на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proofErr w:type="spellStart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356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062"/>
        <w:gridCol w:w="837"/>
        <w:gridCol w:w="2727"/>
        <w:gridCol w:w="2080"/>
        <w:gridCol w:w="1083"/>
      </w:tblGrid>
      <w:tr w:rsidR="006854BB" w:rsidRPr="007A04AF" w:rsidTr="00AD5F79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4A5F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="006854BB"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«Дніпропетровська обласна дитяча клінічна лікарня»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КЗ «Криворізька міська клінічна лікарня 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8»ДОР»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Всього</w:t>
            </w:r>
          </w:p>
        </w:tc>
      </w:tr>
      <w:tr w:rsidR="006854BB" w:rsidRPr="007A04AF" w:rsidTr="00AD5F79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AC51C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</w:t>
            </w:r>
            <w:r w:rsidR="006854BB"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ількість </w:t>
            </w:r>
          </w:p>
        </w:tc>
      </w:tr>
      <w:tr w:rsidR="006854B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FB" w:rsidRDefault="00AC46D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МІКАМІН</w:t>
            </w:r>
            <w:r w:rsidR="00AD5F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</w:p>
          <w:p w:rsidR="006854BB" w:rsidRPr="007A04AF" w:rsidRDefault="00AC46DF" w:rsidP="00AC46D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порошок</w:t>
            </w:r>
            <w:r w:rsidR="005C001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приготування </w:t>
            </w:r>
            <w:r w:rsidR="005C001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розчину для </w:t>
            </w:r>
            <w:proofErr w:type="spellStart"/>
            <w:r w:rsidR="005C001F"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100 мг,    1 флакон з порошком у картонній коробці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4A5FC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AC46D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AC46D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  <w:r w:rsidR="00AD5F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6854B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6DF" w:rsidRDefault="00AC46DF" w:rsidP="00AC46D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МІКАМІН, </w:t>
            </w:r>
          </w:p>
          <w:p w:rsidR="00AC51CA" w:rsidRPr="007A04AF" w:rsidRDefault="00AC46DF" w:rsidP="00AC46D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порошок для приготування 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50 мг,              1 флакон з порошком у картонній коробці</w:t>
            </w:r>
            <w:r w:rsidR="005C001F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AC51C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AC46D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AC46D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AD5F79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AC46D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</w:tr>
      <w:tr w:rsidR="00961EFB" w:rsidRPr="00AC46D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Default="00AC46DF" w:rsidP="00AC46D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ТАРГОЦИД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®</w:t>
            </w:r>
            <w:r w:rsidR="005C001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ліофілізат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ін’екцій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400 мг, 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ліофілізатом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комплекті з 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амп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розчинника по 3,2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(вода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ін’екцій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) в картонній коробці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BE371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r w:rsidR="00D376C2">
              <w:rPr>
                <w:rFonts w:ascii="Times New Roman" w:hAnsi="Times New Roman"/>
                <w:sz w:val="28"/>
                <w:szCs w:val="28"/>
                <w:lang w:val="uk-UA"/>
              </w:rPr>
              <w:t>ак</w:t>
            </w:r>
            <w:proofErr w:type="spellEnd"/>
            <w:r w:rsidR="005C001F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AC46D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AC46D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36</w:t>
            </w:r>
          </w:p>
        </w:tc>
      </w:tr>
      <w:tr w:rsidR="00961EF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BE371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АСПАРАГІНАЗА</w:t>
            </w:r>
          </w:p>
          <w:p w:rsidR="00961EFB" w:rsidRDefault="00BE371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10 000 МЕДАК</w:t>
            </w:r>
            <w:r w:rsidR="005C001F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</w:p>
          <w:p w:rsidR="00961EFB" w:rsidRPr="00961EFB" w:rsidRDefault="005C001F" w:rsidP="00BE371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порошок для </w:t>
            </w:r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>розчин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ін</w:t>
            </w:r>
            <w:r w:rsidR="00961EFB" w:rsidRPr="00AC46DF">
              <w:rPr>
                <w:rFonts w:ascii="Times New Roman" w:hAnsi="Times New Roman"/>
                <w:sz w:val="28"/>
                <w:szCs w:val="28"/>
                <w:lang w:val="uk-UA"/>
              </w:rPr>
              <w:t>’</w:t>
            </w:r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="00961EFB" w:rsidRPr="00AC46DF">
              <w:rPr>
                <w:rFonts w:ascii="Times New Roman" w:hAnsi="Times New Roman"/>
                <w:sz w:val="28"/>
                <w:szCs w:val="28"/>
                <w:lang w:val="uk-UA"/>
              </w:rPr>
              <w:t>кц</w:t>
            </w:r>
            <w:r w:rsidR="00BE371D">
              <w:rPr>
                <w:rFonts w:ascii="Times New Roman" w:hAnsi="Times New Roman"/>
                <w:sz w:val="28"/>
                <w:szCs w:val="28"/>
                <w:lang w:val="uk-UA"/>
              </w:rPr>
              <w:t>ій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</w:t>
            </w:r>
            <w:r w:rsidR="00BE371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10 000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</w:t>
            </w:r>
            <w:r w:rsidR="00BE371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1 </w:t>
            </w:r>
            <w:proofErr w:type="spellStart"/>
            <w:r w:rsidR="00BE371D"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="00BE371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з порошком у </w:t>
            </w:r>
            <w:proofErr w:type="spellStart"/>
            <w:r w:rsidR="00BE371D">
              <w:rPr>
                <w:rFonts w:ascii="Times New Roman" w:hAnsi="Times New Roman"/>
                <w:sz w:val="28"/>
                <w:szCs w:val="28"/>
                <w:lang w:val="uk-UA"/>
              </w:rPr>
              <w:t>картоній</w:t>
            </w:r>
            <w:proofErr w:type="spellEnd"/>
            <w:r w:rsidR="00BE371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коробці,                   </w:t>
            </w:r>
            <w:r w:rsidR="00BE371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по 5 коробок у поліетилені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BE371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BE371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BE371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190</w:t>
            </w:r>
          </w:p>
        </w:tc>
      </w:tr>
      <w:tr w:rsidR="00BE371D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BE371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BE371D" w:rsidP="00BE371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АСПАРАГІНАЗА                    5 000, МЕДАК,</w:t>
            </w:r>
          </w:p>
          <w:p w:rsidR="00BE371D" w:rsidRDefault="00BE371D" w:rsidP="00BE371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порошок для розчину для ін</w:t>
            </w:r>
            <w:r w:rsidRPr="00AC46DF">
              <w:rPr>
                <w:rFonts w:ascii="Times New Roman" w:hAnsi="Times New Roman"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AC46DF">
              <w:rPr>
                <w:rFonts w:ascii="Times New Roman" w:hAnsi="Times New Roman"/>
                <w:sz w:val="28"/>
                <w:szCs w:val="28"/>
                <w:lang w:val="uk-UA"/>
              </w:rPr>
              <w:t>кц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ій по 5 000 МО, 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з порошком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картоній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коробці, по 5 коробок у поліетилені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BE371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BE371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BE371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BE371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140</w:t>
            </w:r>
          </w:p>
        </w:tc>
      </w:tr>
      <w:tr w:rsidR="00BE371D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BE371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BE371D" w:rsidP="00BE371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ЕКВОРАЛ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®, капсули м’які по 50 мг по 10 капсул у блістері; по 5 блістерів у коробці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BE371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BE371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BE371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BE371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</w:tr>
      <w:tr w:rsidR="00BE371D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D376C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D376C2" w:rsidP="00D376C2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ЕКВОРАЛ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®, капсули м’які по 100 мг по 10 капсул у блістері; по 5 блістерів у коробці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D376C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D376C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D376C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D376C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60</w:t>
            </w:r>
          </w:p>
        </w:tc>
      </w:tr>
      <w:tr w:rsidR="00BE371D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D376C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D376C2" w:rsidP="00BE371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АЛЕКСАН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®, розчин для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ін’екцій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, 50 мг/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по 20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(1000 мг) у флаконі; по 1 флакону в картонній коробці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</w:tr>
      <w:tr w:rsidR="00BE371D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4952E8" w:rsidP="00BE371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МЕТОТРЕКСАТ «ЕБЕВЕ», концентрат для 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100 мг/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50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(5000 мг) у флаконі; по 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 в картонній коробці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1D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</w:tr>
      <w:tr w:rsidR="004952E8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E8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E8" w:rsidRDefault="004952E8" w:rsidP="00BE371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ОКТАГАМ 10%, розчин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10% по 50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.; по 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 в картонній коробці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E8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E8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E8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E8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</w:t>
            </w:r>
          </w:p>
        </w:tc>
      </w:tr>
      <w:tr w:rsidR="004952E8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E8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E8" w:rsidRDefault="004952E8" w:rsidP="004952E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РОМЕНЕМ, порошок для приготування розчину для ін’єкцій або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500 мг; 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 з порошком в картонній коробці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E8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E8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E8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2E8" w:rsidRDefault="004952E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299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4952E8" w:rsidP="006854BB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з</w:t>
      </w:r>
      <w:r w:rsidR="006854BB" w:rsidRPr="007A04AF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6854BB" w:rsidRPr="007A04AF">
        <w:rPr>
          <w:rFonts w:ascii="Times New Roman" w:hAnsi="Times New Roman"/>
          <w:sz w:val="28"/>
          <w:szCs w:val="28"/>
          <w:lang w:val="uk-UA"/>
        </w:rPr>
        <w:t xml:space="preserve">   директора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Н.О.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Шмалько</w:t>
      </w:r>
      <w:proofErr w:type="spellEnd"/>
    </w:p>
    <w:sectPr w:rsidR="006854BB" w:rsidRPr="007A04AF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27611A"/>
    <w:rsid w:val="0034617F"/>
    <w:rsid w:val="004952E8"/>
    <w:rsid w:val="004A5FCB"/>
    <w:rsid w:val="005C001F"/>
    <w:rsid w:val="006854BB"/>
    <w:rsid w:val="007A04AF"/>
    <w:rsid w:val="007D6CE4"/>
    <w:rsid w:val="008B40C1"/>
    <w:rsid w:val="00961EFB"/>
    <w:rsid w:val="009A214D"/>
    <w:rsid w:val="00A25558"/>
    <w:rsid w:val="00AC46DF"/>
    <w:rsid w:val="00AC51CA"/>
    <w:rsid w:val="00AD5F79"/>
    <w:rsid w:val="00AE17BF"/>
    <w:rsid w:val="00B94F73"/>
    <w:rsid w:val="00BE371D"/>
    <w:rsid w:val="00C62CF7"/>
    <w:rsid w:val="00C64565"/>
    <w:rsid w:val="00C87333"/>
    <w:rsid w:val="00D15F59"/>
    <w:rsid w:val="00D25BA9"/>
    <w:rsid w:val="00D376C2"/>
    <w:rsid w:val="00D7101E"/>
    <w:rsid w:val="00EA03C6"/>
    <w:rsid w:val="00FB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17D2A-96B1-4C3C-845D-3D741BB8A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2017-07-27T12:11:00Z</cp:lastPrinted>
  <dcterms:created xsi:type="dcterms:W3CDTF">2017-08-30T11:42:00Z</dcterms:created>
  <dcterms:modified xsi:type="dcterms:W3CDTF">2017-09-05T13:13:00Z</dcterms:modified>
</cp:coreProperties>
</file>